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376" w:rsidRPr="000E149C" w:rsidRDefault="00972525" w:rsidP="00B670C8">
      <w:pPr>
        <w:spacing w:line="240" w:lineRule="auto"/>
        <w:jc w:val="both"/>
        <w:rPr>
          <w:rFonts w:ascii="Arabic Typesetting" w:hAnsi="Arabic Typesetting" w:cs="Arabic Typesetting"/>
          <w:color w:val="990033"/>
          <w:sz w:val="44"/>
          <w:szCs w:val="44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E10F56">
        <w:rPr>
          <w:rFonts w:ascii="Arabic Typesetting" w:hAnsi="Arabic Typesetting" w:cs="Arabic Typesetting"/>
          <w:noProof/>
          <w:color w:val="990033"/>
          <w:sz w:val="54"/>
          <w:szCs w:val="54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3360" behindDoc="1" locked="0" layoutInCell="1" allowOverlap="1" wp14:anchorId="3B3473AB" wp14:editId="66463678">
            <wp:simplePos x="0" y="0"/>
            <wp:positionH relativeFrom="column">
              <wp:posOffset>820420</wp:posOffset>
            </wp:positionH>
            <wp:positionV relativeFrom="paragraph">
              <wp:posOffset>-56070</wp:posOffset>
            </wp:positionV>
            <wp:extent cx="1352550" cy="898078"/>
            <wp:effectExtent l="133350" t="76200" r="76200" b="130810"/>
            <wp:wrapNone/>
            <wp:docPr id="2" name="Picture 2" descr="C:\Users\mokdad\Desktop\صور ارشفة\images (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kdad\Desktop\صور ارشفة\images (45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898078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4919">
        <w:rPr>
          <w:rFonts w:ascii="Arabic Typesetting" w:hAnsi="Arabic Typesetting" w:cs="Arabic Typesetting"/>
          <w:noProof/>
          <w:color w:val="990033"/>
          <w:sz w:val="54"/>
          <w:szCs w:val="54"/>
          <w:rtl/>
          <w14:glow w14:rad="228600">
            <w14:srgbClr w14:val="7030A0">
              <w14:alpha w14:val="60000"/>
            </w14:srgb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7030A0"/>
            </w14:solidFill>
            <w14:prstDash w14:val="solid"/>
            <w14:bevel/>
          </w14:textOutline>
        </w:rPr>
        <w:drawing>
          <wp:anchor distT="0" distB="0" distL="114300" distR="114300" simplePos="0" relativeHeight="251661312" behindDoc="1" locked="0" layoutInCell="1" allowOverlap="1" wp14:anchorId="5B6D15A1" wp14:editId="02E3A55F">
            <wp:simplePos x="0" y="0"/>
            <wp:positionH relativeFrom="column">
              <wp:posOffset>-104140</wp:posOffset>
            </wp:positionH>
            <wp:positionV relativeFrom="paragraph">
              <wp:posOffset>3810</wp:posOffset>
            </wp:positionV>
            <wp:extent cx="838200" cy="818515"/>
            <wp:effectExtent l="0" t="0" r="0" b="0"/>
            <wp:wrapNone/>
            <wp:docPr id="9" name="Picture 9" descr="C:\Users\mokdad\Desktop\log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okdad\Desktop\logo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70C8" w:rsidRPr="000E149C">
        <w:rPr>
          <w:rFonts w:ascii="Arabic Typesetting" w:hAnsi="Arabic Typesetting" w:cs="Arabic Typesetting" w:hint="cs"/>
          <w:noProof/>
          <w:color w:val="FF0000"/>
          <w:sz w:val="44"/>
          <w:szCs w:val="44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r w:rsidR="00B670C8" w:rsidRPr="00B670C8">
        <w:rPr>
          <w:rFonts w:ascii="Arabic Typesetting" w:hAnsi="Arabic Typesetting" w:cs="Arabic Typesetting" w:hint="cs"/>
          <w:noProof/>
          <w:color w:val="FF0000"/>
          <w:sz w:val="46"/>
          <w:szCs w:val="46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شركة الغنج -</w:t>
      </w:r>
      <w:r w:rsidR="00E10F56" w:rsidRPr="00B670C8">
        <w:rPr>
          <w:rFonts w:ascii="Arabic Typesetting" w:hAnsi="Arabic Typesetting" w:cs="Arabic Typesetting" w:hint="cs"/>
          <w:noProof/>
          <w:color w:val="FF0000"/>
          <w:sz w:val="46"/>
          <w:szCs w:val="46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r w:rsidR="00946E31" w:rsidRPr="00B670C8">
        <w:rPr>
          <w:rFonts w:ascii="Arabic Typesetting" w:hAnsi="Arabic Typesetting" w:cs="Arabic Typesetting" w:hint="cs"/>
          <w:noProof/>
          <w:color w:val="FF0000"/>
          <w:sz w:val="46"/>
          <w:szCs w:val="46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برنامج الاتقان </w:t>
      </w:r>
      <w:r w:rsidR="00D3036E" w:rsidRPr="00B670C8">
        <w:rPr>
          <w:rFonts w:ascii="Arabic Typesetting" w:hAnsi="Arabic Typesetting" w:cs="Arabic Typesetting" w:hint="cs"/>
          <w:noProof/>
          <w:color w:val="FF0000"/>
          <w:sz w:val="46"/>
          <w:szCs w:val="46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>للصيدليات</w:t>
      </w:r>
      <w:r w:rsidR="008D422E" w:rsidRPr="00B670C8">
        <w:rPr>
          <w:rFonts w:ascii="Arabic Typesetting" w:hAnsi="Arabic Typesetting" w:cs="Arabic Typesetting" w:hint="cs"/>
          <w:noProof/>
          <w:color w:val="FF0000"/>
          <w:sz w:val="46"/>
          <w:szCs w:val="46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</w:p>
    <w:p w:rsidR="007C77DA" w:rsidRDefault="005804B4" w:rsidP="007C77DA">
      <w:pPr>
        <w:spacing w:line="240" w:lineRule="auto"/>
        <w:jc w:val="both"/>
        <w:rPr>
          <w:rFonts w:ascii="Arabic Typesetting" w:hAnsi="Arabic Typesetting" w:cs="Arabic Typesetting" w:hint="cs"/>
          <w:sz w:val="32"/>
          <w:szCs w:val="32"/>
          <w:rtl/>
          <w:lang w:bidi="ar-IQ"/>
        </w:rPr>
      </w:pPr>
      <w:r w:rsidRPr="00FC1C9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مقدمة</w:t>
      </w:r>
      <w:r w:rsidRPr="00AB079B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:</w:t>
      </w:r>
    </w:p>
    <w:p w:rsidR="00FC1C96" w:rsidRPr="00FC1C96" w:rsidRDefault="00FC1C96" w:rsidP="007C77DA">
      <w:pPr>
        <w:spacing w:line="240" w:lineRule="auto"/>
        <w:ind w:firstLine="720"/>
        <w:jc w:val="both"/>
        <w:rPr>
          <w:rFonts w:ascii="Arabic Typesetting" w:hAnsi="Arabic Typesetting" w:cs="Arabic Typesetting"/>
          <w:color w:val="FF0000"/>
          <w:sz w:val="32"/>
          <w:szCs w:val="32"/>
          <w:lang w:bidi="ar-IQ"/>
        </w:rPr>
      </w:pPr>
      <w:r w:rsidRPr="00FC1C96">
        <w:rPr>
          <w:rFonts w:ascii="Arabic Typesetting" w:hAnsi="Arabic Typesetting" w:cs="Arabic Typesetting"/>
          <w:sz w:val="32"/>
          <w:szCs w:val="32"/>
          <w:rtl/>
          <w:lang w:bidi="ar-IQ"/>
        </w:rPr>
        <w:t>يوفر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هذا النظام</w:t>
      </w:r>
      <w:r w:rsidRPr="00FC1C9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حلاً لتحسين كل العمليات الرئيسية </w:t>
      </w:r>
      <w:r w:rsidRPr="00FC1C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نظام الصيدلة بما في ذلك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الصيدليات الفرعية في المستشفيات</w:t>
      </w:r>
      <w:r w:rsidRPr="00FC1C9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، وإدارة المخزون، والمحاسبة، وبذلك نفتح الباب لتطور واسع </w:t>
      </w:r>
      <w:r w:rsidRPr="00FC1C96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التكنولوجيا التي يمكن أن تحسن بشكل كبير خدمة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المرضى</w:t>
      </w:r>
      <w:r w:rsidRPr="00FC1C96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، </w:t>
      </w: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ومتابعة حركة الادوية بين الصيدلية الرئيسية والصيدليات الفرعية وصولا للمريض.</w:t>
      </w:r>
    </w:p>
    <w:p w:rsidR="00FC1C96" w:rsidRPr="00FC1C96" w:rsidRDefault="00FC1C96" w:rsidP="007C77DA">
      <w:pPr>
        <w:spacing w:line="168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FC1C9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سمات</w:t>
      </w:r>
      <w:r w:rsidRPr="00FC1C96"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  <w:t xml:space="preserve"> </w:t>
      </w:r>
      <w:r w:rsidRPr="00FC1C9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الرئيسية</w:t>
      </w: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 xml:space="preserve"> ل</w:t>
      </w:r>
      <w:r w:rsidRPr="00FC1C9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لبرنامج</w:t>
      </w: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:</w:t>
      </w:r>
    </w:p>
    <w:p w:rsidR="00FC1C96" w:rsidRPr="00FC1C96" w:rsidRDefault="00FC1C96" w:rsidP="00A6644E">
      <w:pPr>
        <w:pStyle w:val="ListParagraph"/>
        <w:numPr>
          <w:ilvl w:val="0"/>
          <w:numId w:val="1"/>
        </w:numPr>
        <w:spacing w:line="168" w:lineRule="auto"/>
        <w:rPr>
          <w:rFonts w:ascii="Arabic Typesetting" w:hAnsi="Arabic Typesetting" w:cs="Arabic Typesetting"/>
          <w:sz w:val="32"/>
          <w:szCs w:val="32"/>
          <w:rtl/>
        </w:rPr>
      </w:pP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البرنامج مصمم بلغه البرمجة ال </w:t>
      </w:r>
      <w:r w:rsidR="00A6644E">
        <w:rPr>
          <w:rFonts w:ascii="Arabic Typesetting" w:hAnsi="Arabic Typesetting" w:cs="Arabic Typesetting" w:hint="cs"/>
          <w:sz w:val="32"/>
          <w:szCs w:val="32"/>
          <w:rtl/>
        </w:rPr>
        <w:t>+</w:t>
      </w:r>
      <w:r w:rsidRPr="00FC1C96">
        <w:rPr>
          <w:rFonts w:ascii="Arabic Typesetting" w:hAnsi="Arabic Typesetting" w:cs="Arabic Typesetting"/>
          <w:sz w:val="32"/>
          <w:szCs w:val="32"/>
        </w:rPr>
        <w:t>C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.</w:t>
      </w:r>
    </w:p>
    <w:p w:rsidR="00FC1C96" w:rsidRPr="00FC1C96" w:rsidRDefault="00FC1C96" w:rsidP="003121AE">
      <w:pPr>
        <w:pStyle w:val="ListParagraph"/>
        <w:numPr>
          <w:ilvl w:val="0"/>
          <w:numId w:val="1"/>
        </w:numPr>
        <w:spacing w:line="168" w:lineRule="auto"/>
        <w:rPr>
          <w:rFonts w:ascii="Arabic Typesetting" w:hAnsi="Arabic Typesetting" w:cs="Arabic Typesetting"/>
          <w:sz w:val="32"/>
          <w:szCs w:val="32"/>
          <w:rtl/>
        </w:rPr>
      </w:pP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متوافقة مع أنظمة التشغيل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(</w:t>
      </w:r>
      <w:r w:rsidRPr="00FC1C96">
        <w:rPr>
          <w:rFonts w:ascii="Arabic Typesetting" w:hAnsi="Arabic Typesetting" w:cs="Arabic Typesetting" w:hint="cs"/>
          <w:sz w:val="32"/>
          <w:szCs w:val="32"/>
        </w:rPr>
        <w:t>Win</w:t>
      </w:r>
      <w:r w:rsidRPr="00FC1C96">
        <w:rPr>
          <w:rFonts w:ascii="Arabic Typesetting" w:hAnsi="Arabic Typesetting" w:cs="Arabic Typesetting"/>
          <w:sz w:val="32"/>
          <w:szCs w:val="32"/>
        </w:rPr>
        <w:t xml:space="preserve"> XP (x86-x64) -Win 7(x86-x64) -Win 8 (x86-x64</w:t>
      </w:r>
    </w:p>
    <w:p w:rsidR="00FC1C96" w:rsidRPr="00FC1C96" w:rsidRDefault="00FC1C96" w:rsidP="007C77DA">
      <w:pPr>
        <w:spacing w:line="168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FC1C9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شاشات</w:t>
      </w:r>
      <w:r w:rsidRPr="00FC1C96"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  <w:t xml:space="preserve"> </w:t>
      </w:r>
      <w:r w:rsidRPr="00FC1C9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وواجهة</w:t>
      </w:r>
      <w:r w:rsidRPr="00FC1C96"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  <w:t xml:space="preserve"> </w:t>
      </w:r>
      <w:r w:rsidRPr="00FC1C9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البرنامج</w:t>
      </w: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:</w:t>
      </w:r>
    </w:p>
    <w:p w:rsidR="00946E31" w:rsidRPr="00946E31" w:rsidRDefault="00FC1C96" w:rsidP="003121AE">
      <w:pPr>
        <w:pStyle w:val="ListParagraph"/>
        <w:numPr>
          <w:ilvl w:val="0"/>
          <w:numId w:val="2"/>
        </w:numPr>
        <w:spacing w:line="168" w:lineRule="auto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واجهة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البرنامج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تدعم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اللغة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عربية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/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إنجليزية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. </w:t>
      </w:r>
    </w:p>
    <w:p w:rsidR="00FC1C96" w:rsidRPr="00946E31" w:rsidRDefault="00FC1C96" w:rsidP="003121AE">
      <w:pPr>
        <w:pStyle w:val="ListParagraph"/>
        <w:numPr>
          <w:ilvl w:val="0"/>
          <w:numId w:val="2"/>
        </w:numPr>
        <w:spacing w:line="168" w:lineRule="auto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شاشات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البرنامج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منفصلة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مما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يجعل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السهل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العمل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معها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والتحكم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7C77DA" w:rsidRPr="00946E31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عدم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إظهار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جميع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الشاشات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لجميع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المستخدمين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>.</w:t>
      </w:r>
    </w:p>
    <w:p w:rsidR="00FC1C96" w:rsidRPr="00946E31" w:rsidRDefault="00FC1C96" w:rsidP="007C77DA">
      <w:pPr>
        <w:spacing w:line="168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الأمان</w:t>
      </w:r>
      <w:r w:rsidR="00946E31"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: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التحكم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مستويات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الأمن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946E31" w:rsidRPr="00FC1C96">
        <w:rPr>
          <w:rFonts w:ascii="Arabic Typesetting" w:hAnsi="Arabic Typesetting" w:cs="Arabic Typesetting" w:hint="cs"/>
          <w:sz w:val="32"/>
          <w:szCs w:val="32"/>
          <w:rtl/>
        </w:rPr>
        <w:t>والحماية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عن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طريق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التحكم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صلاحيات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إذن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المستخدم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أو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مجموعات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946E31">
        <w:rPr>
          <w:rFonts w:ascii="Arabic Typesetting" w:hAnsi="Arabic Typesetting" w:cs="Arabic Typesetting" w:hint="cs"/>
          <w:sz w:val="32"/>
          <w:szCs w:val="32"/>
          <w:rtl/>
        </w:rPr>
        <w:t>المستخدمين.</w:t>
      </w:r>
    </w:p>
    <w:p w:rsidR="00946E31" w:rsidRDefault="001B30EA" w:rsidP="007C77DA">
      <w:pPr>
        <w:spacing w:line="168" w:lineRule="auto"/>
        <w:jc w:val="both"/>
        <w:rPr>
          <w:rFonts w:ascii="Arabic Typesetting" w:hAnsi="Arabic Typesetting" w:cs="Arabic Typesetting"/>
          <w:sz w:val="32"/>
          <w:szCs w:val="32"/>
          <w:rtl/>
        </w:rPr>
      </w:pPr>
      <w:r>
        <w:rPr>
          <w:rFonts w:ascii="Arial" w:hAnsi="Arial" w:cs="Arial"/>
          <w:b/>
          <w:bCs/>
          <w:noProof/>
          <w:sz w:val="40"/>
          <w:szCs w:val="40"/>
        </w:rPr>
        <w:drawing>
          <wp:anchor distT="0" distB="0" distL="114300" distR="114300" simplePos="0" relativeHeight="251662336" behindDoc="1" locked="0" layoutInCell="1" allowOverlap="1" wp14:anchorId="31C3E965" wp14:editId="43DD9791">
            <wp:simplePos x="0" y="0"/>
            <wp:positionH relativeFrom="margin">
              <wp:posOffset>5222430</wp:posOffset>
            </wp:positionH>
            <wp:positionV relativeFrom="paragraph">
              <wp:posOffset>101443</wp:posOffset>
            </wp:positionV>
            <wp:extent cx="906119" cy="961902"/>
            <wp:effectExtent l="19050" t="0" r="27940" b="295910"/>
            <wp:wrapNone/>
            <wp:docPr id="1" name="Picture 1" descr="SQL-Server-2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QL-Server-20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794" cy="1006143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1C96"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قاعدة</w:t>
      </w:r>
      <w:r w:rsidR="00FC1C96" w:rsidRPr="00946E31"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  <w:t xml:space="preserve"> </w:t>
      </w:r>
      <w:r w:rsidR="00946E31"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البيانات</w:t>
      </w:r>
      <w:r w:rsid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:</w:t>
      </w:r>
      <w:r w:rsidR="00946E31" w:rsidRPr="00FC1C96">
        <w:rPr>
          <w:rFonts w:ascii="Arabic Typesetting" w:hAnsi="Arabic Typesetting" w:cs="Arabic Typesetting" w:hint="cs"/>
          <w:sz w:val="32"/>
          <w:szCs w:val="32"/>
          <w:rtl/>
        </w:rPr>
        <w:t xml:space="preserve"> </w:t>
      </w:r>
    </w:p>
    <w:p w:rsidR="00FC1C96" w:rsidRPr="00946E31" w:rsidRDefault="00946E31" w:rsidP="003121AE">
      <w:pPr>
        <w:pStyle w:val="ListParagraph"/>
        <w:numPr>
          <w:ilvl w:val="0"/>
          <w:numId w:val="4"/>
        </w:numPr>
        <w:spacing w:line="168" w:lineRule="auto"/>
        <w:jc w:val="both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يستخدم</w:t>
      </w:r>
      <w:r w:rsidR="00FC1C96"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946E31">
        <w:rPr>
          <w:rFonts w:ascii="Arabic Typesetting" w:hAnsi="Arabic Typesetting" w:cs="Arabic Typesetting" w:hint="cs"/>
          <w:sz w:val="32"/>
          <w:szCs w:val="32"/>
          <w:rtl/>
        </w:rPr>
        <w:t>برنامج</w:t>
      </w:r>
      <w:r w:rsidR="00FC1C96"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946E31">
        <w:rPr>
          <w:rFonts w:ascii="Arabic Typesetting" w:hAnsi="Arabic Typesetting" w:cs="Arabic Typesetting" w:hint="cs"/>
          <w:sz w:val="32"/>
          <w:szCs w:val="32"/>
          <w:rtl/>
        </w:rPr>
        <w:t>قواعد</w:t>
      </w:r>
      <w:r w:rsidR="00FC1C96"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946E31">
        <w:rPr>
          <w:rFonts w:ascii="Arabic Typesetting" w:hAnsi="Arabic Typesetting" w:cs="Arabic Typesetting" w:hint="cs"/>
          <w:sz w:val="32"/>
          <w:szCs w:val="32"/>
          <w:rtl/>
        </w:rPr>
        <w:t>البيانات</w:t>
      </w:r>
      <w:r w:rsidR="00FC1C96"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946E31">
        <w:rPr>
          <w:rFonts w:ascii="Arabic Typesetting" w:hAnsi="Arabic Typesetting" w:cs="Arabic Typesetting" w:hint="cs"/>
          <w:sz w:val="32"/>
          <w:szCs w:val="32"/>
          <w:rtl/>
        </w:rPr>
        <w:t>ال</w:t>
      </w:r>
      <w:r w:rsidR="00FC1C96"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946E31">
        <w:rPr>
          <w:rFonts w:ascii="Arabic Typesetting" w:hAnsi="Arabic Typesetting" w:cs="Arabic Typesetting"/>
          <w:sz w:val="32"/>
          <w:szCs w:val="32"/>
        </w:rPr>
        <w:t>MYSQL</w:t>
      </w:r>
      <w:r w:rsidR="00FC1C96"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</w:p>
    <w:p w:rsidR="00FC1C96" w:rsidRPr="00A6644E" w:rsidRDefault="00A6644E" w:rsidP="00A6644E">
      <w:pPr>
        <w:pStyle w:val="ListParagraph"/>
        <w:numPr>
          <w:ilvl w:val="0"/>
          <w:numId w:val="4"/>
        </w:numPr>
        <w:spacing w:line="168" w:lineRule="auto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يدعم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البرنامج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استخراج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النسخ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الاحتياطي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A6644E">
        <w:rPr>
          <w:rFonts w:ascii="Arabic Typesetting" w:hAnsi="Arabic Typesetting" w:cs="Arabic Typesetting" w:hint="cs"/>
          <w:sz w:val="32"/>
          <w:szCs w:val="32"/>
          <w:rtl/>
        </w:rPr>
        <w:t>قواعد</w:t>
      </w:r>
      <w:r w:rsidRPr="00A6644E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البيانات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A6644E">
        <w:rPr>
          <w:rFonts w:ascii="Arabic Typesetting" w:hAnsi="Arabic Typesetting" w:cs="Arabic Typesetting" w:hint="cs"/>
          <w:sz w:val="32"/>
          <w:szCs w:val="32"/>
          <w:rtl/>
        </w:rPr>
        <w:t>واسترجاعها</w:t>
      </w:r>
      <w:r w:rsidRPr="00A6644E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بسهوله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. </w:t>
      </w:r>
    </w:p>
    <w:p w:rsidR="00946E31" w:rsidRPr="00946E31" w:rsidRDefault="00FC1C96" w:rsidP="003121AE">
      <w:pPr>
        <w:pStyle w:val="ListParagraph"/>
        <w:numPr>
          <w:ilvl w:val="0"/>
          <w:numId w:val="4"/>
        </w:numPr>
        <w:spacing w:line="168" w:lineRule="auto"/>
        <w:jc w:val="both"/>
        <w:rPr>
          <w:rFonts w:ascii="Arabic Typesetting" w:hAnsi="Arabic Typesetting" w:cs="Arabic Typesetting"/>
          <w:sz w:val="32"/>
          <w:szCs w:val="32"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قاعدة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946E31" w:rsidRPr="00946E31">
        <w:rPr>
          <w:rFonts w:ascii="Arabic Typesetting" w:hAnsi="Arabic Typesetting" w:cs="Arabic Typesetting" w:hint="cs"/>
          <w:sz w:val="32"/>
          <w:szCs w:val="32"/>
          <w:rtl/>
        </w:rPr>
        <w:t>بياناته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كبيرة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ويمكن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تخزين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أكثر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23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ألف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صنف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ادوية</w:t>
      </w:r>
      <w:r w:rsidR="00946E31">
        <w:rPr>
          <w:rFonts w:ascii="Arabic Typesetting" w:hAnsi="Arabic Typesetting" w:cs="Arabic Typesetting" w:hint="cs"/>
          <w:sz w:val="32"/>
          <w:szCs w:val="32"/>
          <w:rtl/>
        </w:rPr>
        <w:t>.</w:t>
      </w:r>
      <w:bookmarkStart w:id="0" w:name="_GoBack"/>
      <w:bookmarkEnd w:id="0"/>
    </w:p>
    <w:p w:rsidR="00FC1C96" w:rsidRPr="00946E31" w:rsidRDefault="00FC1C96" w:rsidP="007C77DA">
      <w:pPr>
        <w:spacing w:line="168" w:lineRule="auto"/>
        <w:jc w:val="both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الماسح</w:t>
      </w:r>
      <w:r w:rsidRPr="00946E31"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  <w:t xml:space="preserve"> </w:t>
      </w:r>
      <w:r w:rsidR="00946E31"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الضوئي</w:t>
      </w:r>
      <w:r w:rsidRPr="00946E31"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  <w:t xml:space="preserve">" </w:t>
      </w:r>
      <w:proofErr w:type="spellStart"/>
      <w:r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الباركود</w:t>
      </w:r>
      <w:proofErr w:type="spellEnd"/>
      <w:r w:rsidR="003121AE"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":</w:t>
      </w:r>
      <w:r w:rsidR="003121AE" w:rsidRPr="00946E31">
        <w:rPr>
          <w:rFonts w:ascii="Arabic Typesetting" w:hAnsi="Arabic Typesetting" w:cs="Arabic Typesetting" w:hint="cs"/>
          <w:sz w:val="32"/>
          <w:szCs w:val="32"/>
          <w:rtl/>
        </w:rPr>
        <w:t xml:space="preserve"> (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يدعم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جميع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أنواع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طابعات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proofErr w:type="spellStart"/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الباركود</w:t>
      </w:r>
      <w:proofErr w:type="spellEnd"/>
      <w:r w:rsidR="00946E31" w:rsidRPr="00946E31">
        <w:rPr>
          <w:rFonts w:ascii="Arabic Typesetting" w:hAnsi="Arabic Typesetting" w:cs="Arabic Typesetting" w:hint="cs"/>
          <w:sz w:val="32"/>
          <w:szCs w:val="32"/>
          <w:rtl/>
        </w:rPr>
        <w:t>)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</w:p>
    <w:p w:rsidR="00FC1C96" w:rsidRDefault="00FC1C96" w:rsidP="007C77DA">
      <w:pPr>
        <w:spacing w:line="168" w:lineRule="auto"/>
        <w:ind w:left="714"/>
        <w:rPr>
          <w:rFonts w:ascii="Arabic Typesetting" w:hAnsi="Arabic Typesetting" w:cs="Arabic Typesetting"/>
          <w:sz w:val="32"/>
          <w:szCs w:val="32"/>
          <w:rtl/>
        </w:rPr>
      </w:pP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 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يسمح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946E31" w:rsidRPr="00FC1C96">
        <w:rPr>
          <w:rFonts w:ascii="Arabic Typesetting" w:hAnsi="Arabic Typesetting" w:cs="Arabic Typesetting" w:hint="cs"/>
          <w:sz w:val="32"/>
          <w:szCs w:val="32"/>
          <w:rtl/>
        </w:rPr>
        <w:t>للأدوية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بمسحها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ضوئيا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باستخدام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الماسح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الضوئي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"</w:t>
      </w:r>
      <w:proofErr w:type="spellStart"/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الباركود</w:t>
      </w:r>
      <w:proofErr w:type="spellEnd"/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."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يعرض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A6644E">
        <w:rPr>
          <w:rFonts w:ascii="Arabic Typesetting" w:hAnsi="Arabic Typesetting" w:cs="Arabic Typesetting" w:hint="cs"/>
          <w:sz w:val="32"/>
          <w:szCs w:val="32"/>
          <w:rtl/>
        </w:rPr>
        <w:t>أسماء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946E31" w:rsidRPr="00FC1C96">
        <w:rPr>
          <w:rFonts w:ascii="Arabic Typesetting" w:hAnsi="Arabic Typesetting" w:cs="Arabic Typesetting" w:hint="cs"/>
          <w:sz w:val="32"/>
          <w:szCs w:val="32"/>
          <w:rtl/>
        </w:rPr>
        <w:t>الأدوية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الموجودة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الشاشة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وتخزينها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قاعدة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البيانات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الخاصة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بك</w:t>
      </w:r>
      <w:r w:rsidR="00946E31">
        <w:rPr>
          <w:rFonts w:ascii="Arabic Typesetting" w:hAnsi="Arabic Typesetting" w:cs="Arabic Typesetting" w:hint="cs"/>
          <w:sz w:val="32"/>
          <w:szCs w:val="32"/>
          <w:rtl/>
        </w:rPr>
        <w:t>.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  </w:t>
      </w:r>
      <w:proofErr w:type="spellStart"/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الباركود</w:t>
      </w:r>
      <w:proofErr w:type="spellEnd"/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المطبوع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البرنامج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يحتوي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بيانات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الدواء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وتاريخ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انتهاء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الصلاحية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. </w:t>
      </w:r>
    </w:p>
    <w:p w:rsidR="007C77DA" w:rsidRDefault="007C77DA" w:rsidP="007C77DA">
      <w:pPr>
        <w:spacing w:line="14" w:lineRule="atLeast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47752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الأداء:</w:t>
      </w:r>
      <w:r>
        <w:rPr>
          <w:rFonts w:ascii="Arabic Typesetting" w:hAnsi="Arabic Typesetting" w:cs="Arabic Typesetting" w:hint="cs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توفر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الدقة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والسرعة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تسجيل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الفاتورة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</w:p>
    <w:p w:rsidR="007C77DA" w:rsidRDefault="007C77DA" w:rsidP="007C77DA">
      <w:pPr>
        <w:spacing w:line="14" w:lineRule="atLeast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السلامة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والاستمرارية</w:t>
      </w:r>
      <w:r>
        <w:rPr>
          <w:rFonts w:ascii="Arabic Typesetting" w:hAnsi="Arabic Typesetting" w:cs="Arabic Typesetting" w:hint="cs"/>
          <w:sz w:val="32"/>
          <w:szCs w:val="32"/>
          <w:rtl/>
        </w:rPr>
        <w:t xml:space="preserve"> فالبرنامج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قادر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التعامل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مع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حالات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الطوارئ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مثل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انقطاع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الكهرباء،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أو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أي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مشكلة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تحدث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الكمبيوتر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دون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أن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تتسبب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فقدان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بيانات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>
        <w:rPr>
          <w:rFonts w:ascii="Arabic Typesetting" w:hAnsi="Arabic Typesetting" w:cs="Arabic Typesetting" w:hint="cs"/>
          <w:sz w:val="32"/>
          <w:szCs w:val="32"/>
          <w:rtl/>
        </w:rPr>
        <w:t>الصيدلة.</w:t>
      </w:r>
    </w:p>
    <w:p w:rsidR="003121AE" w:rsidRPr="00B47752" w:rsidRDefault="003121AE" w:rsidP="00A02718">
      <w:p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47752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التنبيهات</w:t>
      </w:r>
      <w:r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: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 xml:space="preserve"> وجود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ميزه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تنبيه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المستخدم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إذا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كانت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هناك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ادويه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اوشكت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تاريخ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صلاحيتها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>
        <w:rPr>
          <w:rFonts w:ascii="Arabic Typesetting" w:hAnsi="Arabic Typesetting" w:cs="Arabic Typesetting" w:hint="cs"/>
          <w:sz w:val="32"/>
          <w:szCs w:val="32"/>
          <w:rtl/>
        </w:rPr>
        <w:t>الانتهاء، او قارب دواء معين على النفاذ</w:t>
      </w:r>
      <w:r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</w:p>
    <w:p w:rsidR="00B47752" w:rsidRDefault="00972525" w:rsidP="00A02718">
      <w:pPr>
        <w:spacing w:line="12" w:lineRule="atLeast"/>
        <w:rPr>
          <w:rFonts w:ascii="Arabic Typesetting" w:hAnsi="Arabic Typesetting" w:cs="Arabic Typesetting"/>
          <w:sz w:val="32"/>
          <w:szCs w:val="32"/>
          <w:rtl/>
        </w:rPr>
      </w:pPr>
      <w:r w:rsidRPr="00972525">
        <w:rPr>
          <w:rFonts w:ascii="Arabic Typesetting" w:hAnsi="Arabic Typesetting" w:cs="Arabic Typesetting"/>
          <w:noProof/>
          <w:sz w:val="32"/>
          <w:szCs w:val="32"/>
          <w:rtl/>
        </w:rPr>
        <w:lastRenderedPageBreak/>
        <w:drawing>
          <wp:anchor distT="0" distB="0" distL="114300" distR="114300" simplePos="0" relativeHeight="251665408" behindDoc="1" locked="0" layoutInCell="1" allowOverlap="1" wp14:anchorId="4901DBFA" wp14:editId="6760D3BE">
            <wp:simplePos x="0" y="0"/>
            <wp:positionH relativeFrom="margin">
              <wp:posOffset>-94144</wp:posOffset>
            </wp:positionH>
            <wp:positionV relativeFrom="paragraph">
              <wp:posOffset>-82549</wp:posOffset>
            </wp:positionV>
            <wp:extent cx="1831569" cy="1361440"/>
            <wp:effectExtent l="0" t="0" r="0" b="0"/>
            <wp:wrapNone/>
            <wp:docPr id="5" name="Picture 5" descr="C:\Users\mokdad\Desktop\صور ارشفة\pharmaca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kdad\Desktop\صور ارشفة\pharmacar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191" cy="136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7752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إمكانيات النظام</w:t>
      </w:r>
      <w:r w:rsidR="00B47752" w:rsidRPr="00946E31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:</w:t>
      </w:r>
      <w:r w:rsidR="00B47752" w:rsidRPr="00946E31">
        <w:rPr>
          <w:rFonts w:ascii="Arabic Typesetting" w:hAnsi="Arabic Typesetting" w:cs="Arabic Typesetting"/>
          <w:color w:val="FF0000"/>
          <w:sz w:val="32"/>
          <w:szCs w:val="32"/>
          <w:rtl/>
        </w:rPr>
        <w:t xml:space="preserve">  </w:t>
      </w:r>
    </w:p>
    <w:p w:rsidR="00B47752" w:rsidRPr="00946E31" w:rsidRDefault="00B47752" w:rsidP="00972525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  <w:rtl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القدرة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معرفه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الأدوية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التي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سوف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تنتهي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صلاحيتها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بعد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فتره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. </w:t>
      </w:r>
    </w:p>
    <w:p w:rsidR="00B47752" w:rsidRDefault="00B47752" w:rsidP="00E10F56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القدرة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على تحديد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مكان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كل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دواء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موجود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946E31">
        <w:rPr>
          <w:rFonts w:ascii="Arabic Typesetting" w:hAnsi="Arabic Typesetting" w:cs="Arabic Typesetting" w:hint="cs"/>
          <w:sz w:val="32"/>
          <w:szCs w:val="32"/>
          <w:rtl/>
        </w:rPr>
        <w:t>الصيدلية</w:t>
      </w:r>
      <w:r w:rsidRPr="00946E31">
        <w:rPr>
          <w:rFonts w:ascii="Arabic Typesetting" w:hAnsi="Arabic Typesetting" w:cs="Arabic Typesetting"/>
          <w:sz w:val="32"/>
          <w:szCs w:val="32"/>
          <w:rtl/>
        </w:rPr>
        <w:t>.</w:t>
      </w:r>
      <w:r w:rsidR="00E10F56" w:rsidRPr="00E10F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B47752" w:rsidRDefault="00B47752" w:rsidP="00A02718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 w:rsidRPr="00B47752">
        <w:rPr>
          <w:rFonts w:ascii="Arabic Typesetting" w:hAnsi="Arabic Typesetting" w:cs="Arabic Typesetting" w:hint="cs"/>
          <w:sz w:val="32"/>
          <w:szCs w:val="32"/>
          <w:rtl/>
        </w:rPr>
        <w:t>وجود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تقارير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توضح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الادوية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التي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هي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وشك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الانتهاء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>.</w:t>
      </w:r>
    </w:p>
    <w:p w:rsidR="00B47752" w:rsidRDefault="00B47752" w:rsidP="00A02718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حفظ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تلقائي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A6644E">
        <w:rPr>
          <w:rFonts w:ascii="Arabic Typesetting" w:hAnsi="Arabic Typesetting" w:cs="Arabic Typesetting" w:hint="cs"/>
          <w:sz w:val="32"/>
          <w:szCs w:val="32"/>
          <w:rtl/>
        </w:rPr>
        <w:t>ل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كل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أنواع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الفواتير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خلال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العمل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عليها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واسترجاعها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حالة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انقطاع</w:t>
      </w:r>
      <w:r w:rsidRPr="00B47752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B47752">
        <w:rPr>
          <w:rFonts w:ascii="Arabic Typesetting" w:hAnsi="Arabic Typesetting" w:cs="Arabic Typesetting" w:hint="cs"/>
          <w:sz w:val="32"/>
          <w:szCs w:val="32"/>
          <w:rtl/>
        </w:rPr>
        <w:t>الكهرباء.</w:t>
      </w:r>
    </w:p>
    <w:p w:rsidR="00640F98" w:rsidRPr="00640F98" w:rsidRDefault="00640F98" w:rsidP="00A02718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 w:rsidRPr="00640F98">
        <w:rPr>
          <w:rFonts w:ascii="Arabic Typesetting" w:hAnsi="Arabic Typesetting" w:cs="Arabic Typesetting"/>
          <w:sz w:val="32"/>
          <w:szCs w:val="32"/>
          <w:rtl/>
        </w:rPr>
        <w:t xml:space="preserve">زر مساعدة في كل نافذة يظهر لك معلومات كاملة </w:t>
      </w:r>
      <w:r w:rsidRPr="00640F98">
        <w:rPr>
          <w:rFonts w:ascii="Arabic Typesetting" w:hAnsi="Arabic Typesetting" w:cs="Arabic Typesetting" w:hint="cs"/>
          <w:sz w:val="32"/>
          <w:szCs w:val="32"/>
          <w:rtl/>
        </w:rPr>
        <w:t>لمساعدتك.</w:t>
      </w:r>
    </w:p>
    <w:p w:rsidR="00640F98" w:rsidRPr="00640F98" w:rsidRDefault="00640F98" w:rsidP="00A02718">
      <w:pPr>
        <w:pStyle w:val="ListParagraph"/>
        <w:numPr>
          <w:ilvl w:val="0"/>
          <w:numId w:val="3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 w:rsidRPr="00640F98">
        <w:rPr>
          <w:rFonts w:ascii="Arabic Typesetting" w:hAnsi="Arabic Typesetting" w:cs="Arabic Typesetting"/>
          <w:sz w:val="32"/>
          <w:szCs w:val="32"/>
          <w:rtl/>
        </w:rPr>
        <w:t xml:space="preserve">تحديث البرنامج وحل أي مشكلة عن طريق الانترنت </w:t>
      </w:r>
      <w:r w:rsidRPr="00640F98">
        <w:rPr>
          <w:rFonts w:ascii="Arabic Typesetting" w:hAnsi="Arabic Typesetting" w:cs="Arabic Typesetting" w:hint="cs"/>
          <w:sz w:val="32"/>
          <w:szCs w:val="32"/>
          <w:rtl/>
        </w:rPr>
        <w:t>مباشرة</w:t>
      </w:r>
      <w:r w:rsidR="00EC3D69">
        <w:rPr>
          <w:rFonts w:ascii="Arabic Typesetting" w:hAnsi="Arabic Typesetting" w:cs="Arabic Typesetting" w:hint="cs"/>
          <w:sz w:val="32"/>
          <w:szCs w:val="32"/>
          <w:rtl/>
        </w:rPr>
        <w:t xml:space="preserve"> والدعم الفني</w:t>
      </w:r>
      <w:r w:rsidRPr="00640F98">
        <w:rPr>
          <w:rFonts w:ascii="Arabic Typesetting" w:hAnsi="Arabic Typesetting" w:cs="Arabic Typesetting" w:hint="cs"/>
          <w:sz w:val="32"/>
          <w:szCs w:val="32"/>
          <w:rtl/>
        </w:rPr>
        <w:t>.</w:t>
      </w:r>
    </w:p>
    <w:p w:rsidR="00FC1C96" w:rsidRPr="00914BC8" w:rsidRDefault="0083708B" w:rsidP="00A02718">
      <w:pPr>
        <w:spacing w:line="12" w:lineRule="atLeast"/>
        <w:rPr>
          <w:rFonts w:ascii="Arabic Typesetting" w:hAnsi="Arabic Typesetting" w:cs="Arabic Typesetting"/>
          <w:b/>
          <w:bCs/>
          <w:sz w:val="32"/>
          <w:szCs w:val="32"/>
          <w:rtl/>
        </w:rPr>
      </w:pPr>
      <w:r w:rsidRPr="00B47752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التحديثات:</w:t>
      </w:r>
      <w:r w:rsidRPr="00FC1C96">
        <w:rPr>
          <w:rFonts w:ascii="Arabic Typesetting" w:hAnsi="Arabic Typesetting" w:cs="Arabic Typesetting" w:hint="cs"/>
          <w:sz w:val="32"/>
          <w:szCs w:val="32"/>
          <w:rtl/>
        </w:rPr>
        <w:t xml:space="preserve"> التحديث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التلقائي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للبرنامج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ولقاعدة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B47752" w:rsidRPr="00FC1C96">
        <w:rPr>
          <w:rFonts w:ascii="Arabic Typesetting" w:hAnsi="Arabic Typesetting" w:cs="Arabic Typesetting" w:hint="cs"/>
          <w:sz w:val="32"/>
          <w:szCs w:val="32"/>
          <w:rtl/>
        </w:rPr>
        <w:t>البيانات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أذا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توافر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تحديث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جديد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.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لا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مزيد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القلق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حول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B47752" w:rsidRPr="00FC1C96">
        <w:rPr>
          <w:rFonts w:ascii="Arabic Typesetting" w:hAnsi="Arabic Typesetting" w:cs="Arabic Typesetting" w:hint="cs"/>
          <w:sz w:val="32"/>
          <w:szCs w:val="32"/>
          <w:rtl/>
        </w:rPr>
        <w:t>كيفية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الحصول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اخر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نسخه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B47752" w:rsidRPr="00FC1C96">
        <w:rPr>
          <w:rFonts w:ascii="Arabic Typesetting" w:hAnsi="Arabic Typesetting" w:cs="Arabic Typesetting" w:hint="cs"/>
          <w:sz w:val="32"/>
          <w:szCs w:val="32"/>
          <w:rtl/>
        </w:rPr>
        <w:t>البرنامج.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سوف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B47752" w:rsidRPr="00FC1C96">
        <w:rPr>
          <w:rFonts w:ascii="Arabic Typesetting" w:hAnsi="Arabic Typesetting" w:cs="Arabic Typesetting" w:hint="cs"/>
          <w:sz w:val="32"/>
          <w:szCs w:val="32"/>
          <w:rtl/>
        </w:rPr>
        <w:t>يوفي البرنامج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جميع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التحديثات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B47752" w:rsidRPr="00FC1C96">
        <w:rPr>
          <w:rFonts w:ascii="Arabic Typesetting" w:hAnsi="Arabic Typesetting" w:cs="Arabic Typesetting" w:hint="cs"/>
          <w:sz w:val="32"/>
          <w:szCs w:val="32"/>
          <w:rtl/>
        </w:rPr>
        <w:t>الجديدة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مما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يتيح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لك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العمل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بشكل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أكثر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FC1C96">
        <w:rPr>
          <w:rFonts w:ascii="Arabic Typesetting" w:hAnsi="Arabic Typesetting" w:cs="Arabic Typesetting" w:hint="cs"/>
          <w:sz w:val="32"/>
          <w:szCs w:val="32"/>
          <w:rtl/>
        </w:rPr>
        <w:t>كفاءة</w:t>
      </w:r>
      <w:r w:rsidR="00FC1C96" w:rsidRPr="00FC1C96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914BC8" w:rsidRPr="00FC1C96">
        <w:rPr>
          <w:rFonts w:ascii="Arabic Typesetting" w:hAnsi="Arabic Typesetting" w:cs="Arabic Typesetting" w:hint="cs"/>
          <w:sz w:val="32"/>
          <w:szCs w:val="32"/>
          <w:rtl/>
        </w:rPr>
        <w:t>ودقة.</w:t>
      </w:r>
      <w:r w:rsidR="00914BC8">
        <w:rPr>
          <w:rFonts w:ascii="Arabic Typesetting" w:hAnsi="Arabic Typesetting" w:cs="Arabic Typesetting" w:hint="cs"/>
          <w:sz w:val="32"/>
          <w:szCs w:val="32"/>
          <w:rtl/>
        </w:rPr>
        <w:t xml:space="preserve"> </w:t>
      </w:r>
      <w:r w:rsidR="00914BC8" w:rsidRPr="00914BC8">
        <w:rPr>
          <w:rFonts w:ascii="Arabic Typesetting" w:hAnsi="Arabic Typesetting" w:cs="Arabic Typesetting" w:hint="cs"/>
          <w:b/>
          <w:bCs/>
          <w:sz w:val="32"/>
          <w:szCs w:val="32"/>
          <w:rtl/>
        </w:rPr>
        <w:t>(وإمكانية تقديم نسخة تجريبية من البرنامج للاطلاع عليها مجانا)</w:t>
      </w:r>
    </w:p>
    <w:p w:rsidR="00FC1C96" w:rsidRPr="00B47752" w:rsidRDefault="00B47752" w:rsidP="00A02718">
      <w:p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B47752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الإدارة:</w:t>
      </w:r>
    </w:p>
    <w:p w:rsidR="00FC1C96" w:rsidRPr="007C77DA" w:rsidRDefault="00FC1C96" w:rsidP="00A02718">
      <w:pPr>
        <w:pStyle w:val="ListParagraph"/>
        <w:numPr>
          <w:ilvl w:val="0"/>
          <w:numId w:val="5"/>
        </w:numPr>
        <w:spacing w:line="12" w:lineRule="atLeast"/>
        <w:rPr>
          <w:rFonts w:ascii="Arabic Typesetting" w:hAnsi="Arabic Typesetting" w:cs="Arabic Typesetting"/>
          <w:sz w:val="32"/>
          <w:szCs w:val="32"/>
          <w:rtl/>
        </w:rPr>
      </w:pP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إمكانية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نقل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الادوية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مخزن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إلى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مخزن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A02718">
        <w:rPr>
          <w:rFonts w:ascii="Arabic Typesetting" w:hAnsi="Arabic Typesetting" w:cs="Arabic Typesetting" w:hint="cs"/>
          <w:sz w:val="32"/>
          <w:szCs w:val="32"/>
          <w:rtl/>
        </w:rPr>
        <w:t>التالف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دون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إعادة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التسجيل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مره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اخرى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. </w:t>
      </w:r>
    </w:p>
    <w:p w:rsidR="00FC1C96" w:rsidRPr="007C77DA" w:rsidRDefault="00B47752" w:rsidP="00EC3D69">
      <w:pPr>
        <w:pStyle w:val="ListParagraph"/>
        <w:numPr>
          <w:ilvl w:val="0"/>
          <w:numId w:val="5"/>
        </w:numPr>
        <w:spacing w:line="12" w:lineRule="atLeast"/>
        <w:rPr>
          <w:rFonts w:ascii="Arabic Typesetting" w:hAnsi="Arabic Typesetting" w:cs="Arabic Typesetting"/>
          <w:sz w:val="32"/>
          <w:szCs w:val="32"/>
          <w:rtl/>
        </w:rPr>
      </w:pP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القدرة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على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تسجيل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أدويه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A02718">
        <w:rPr>
          <w:rFonts w:ascii="Arabic Typesetting" w:hAnsi="Arabic Typesetting" w:cs="Arabic Typesetting" w:hint="cs"/>
          <w:sz w:val="32"/>
          <w:szCs w:val="32"/>
          <w:rtl/>
        </w:rPr>
        <w:t>التالفة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خلال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FC1C96" w:rsidRPr="007C77DA">
        <w:rPr>
          <w:rFonts w:ascii="Arabic Typesetting" w:hAnsi="Arabic Typesetting" w:cs="Arabic Typesetting" w:hint="cs"/>
          <w:sz w:val="32"/>
          <w:szCs w:val="32"/>
          <w:rtl/>
        </w:rPr>
        <w:t>فواتير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EC3D69">
        <w:rPr>
          <w:rFonts w:ascii="Arabic Typesetting" w:hAnsi="Arabic Typesetting" w:cs="Arabic Typesetting" w:hint="cs"/>
          <w:sz w:val="32"/>
          <w:szCs w:val="32"/>
          <w:rtl/>
        </w:rPr>
        <w:t>التالف</w:t>
      </w:r>
      <w:r w:rsidR="00FC1C96" w:rsidRPr="007C77DA">
        <w:rPr>
          <w:rFonts w:ascii="Arabic Typesetting" w:hAnsi="Arabic Typesetting" w:cs="Arabic Typesetting"/>
          <w:sz w:val="32"/>
          <w:szCs w:val="32"/>
          <w:rtl/>
        </w:rPr>
        <w:t>.</w:t>
      </w:r>
    </w:p>
    <w:p w:rsidR="00A02718" w:rsidRDefault="00FC1C96" w:rsidP="00A02718">
      <w:pPr>
        <w:pStyle w:val="ListParagraph"/>
        <w:numPr>
          <w:ilvl w:val="0"/>
          <w:numId w:val="5"/>
        </w:numPr>
        <w:spacing w:line="12" w:lineRule="atLeast"/>
        <w:rPr>
          <w:rFonts w:ascii="Arabic Typesetting" w:hAnsi="Arabic Typesetting" w:cs="Arabic Typesetting"/>
          <w:sz w:val="32"/>
          <w:szCs w:val="32"/>
        </w:rPr>
      </w:pP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سهولة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تحديث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البيانات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وإضافة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عناصر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B47752" w:rsidRPr="007C77DA">
        <w:rPr>
          <w:rFonts w:ascii="Arabic Typesetting" w:hAnsi="Arabic Typesetting" w:cs="Arabic Typesetting" w:hint="cs"/>
          <w:sz w:val="32"/>
          <w:szCs w:val="32"/>
          <w:rtl/>
        </w:rPr>
        <w:t xml:space="preserve">جديدة </w:t>
      </w:r>
      <w:r w:rsidR="00B47752" w:rsidRPr="007C77DA">
        <w:rPr>
          <w:rFonts w:ascii="Arabic Typesetting" w:hAnsi="Arabic Typesetting" w:cs="Arabic Typesetting"/>
          <w:sz w:val="32"/>
          <w:szCs w:val="32"/>
          <w:rtl/>
        </w:rPr>
        <w:t>(</w:t>
      </w:r>
      <w:r w:rsidR="00B47752" w:rsidRPr="007C77DA">
        <w:rPr>
          <w:rFonts w:ascii="Arabic Typesetting" w:hAnsi="Arabic Typesetting" w:cs="Arabic Typesetting" w:hint="cs"/>
          <w:sz w:val="32"/>
          <w:szCs w:val="32"/>
          <w:rtl/>
        </w:rPr>
        <w:t>مخازن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-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ادويه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B47752" w:rsidRPr="007C77DA">
        <w:rPr>
          <w:rFonts w:ascii="Arabic Typesetting" w:hAnsi="Arabic Typesetting" w:cs="Arabic Typesetting" w:hint="cs"/>
          <w:sz w:val="32"/>
          <w:szCs w:val="32"/>
          <w:rtl/>
        </w:rPr>
        <w:t>-اقسام-متعامل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معه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B47752" w:rsidRPr="007C77DA">
        <w:rPr>
          <w:rFonts w:ascii="Arabic Typesetting" w:hAnsi="Arabic Typesetting" w:cs="Arabic Typesetting" w:hint="cs"/>
          <w:sz w:val="32"/>
          <w:szCs w:val="32"/>
          <w:rtl/>
        </w:rPr>
        <w:t>....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) </w:t>
      </w:r>
      <w:proofErr w:type="gramStart"/>
      <w:r w:rsidRPr="007C77DA">
        <w:rPr>
          <w:rFonts w:ascii="Arabic Typesetting" w:hAnsi="Arabic Typesetting" w:cs="Arabic Typesetting"/>
          <w:sz w:val="32"/>
          <w:szCs w:val="32"/>
          <w:rtl/>
        </w:rPr>
        <w:t>,</w:t>
      </w:r>
      <w:proofErr w:type="gramEnd"/>
      <w:r w:rsidRPr="007C77DA">
        <w:rPr>
          <w:rFonts w:ascii="Arabic Typesetting" w:hAnsi="Arabic Typesetting" w:cs="Arabic Typesetting" w:hint="cs"/>
          <w:sz w:val="32"/>
          <w:szCs w:val="32"/>
          <w:rtl/>
        </w:rPr>
        <w:t>يمكن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ايضا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أن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تضيف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عناصر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جديدة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وتعديلها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من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خلال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الفواتير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دون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الحاجة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لإغلاق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7C77DA">
        <w:rPr>
          <w:rFonts w:ascii="Arabic Typesetting" w:hAnsi="Arabic Typesetting" w:cs="Arabic Typesetting" w:hint="cs"/>
          <w:sz w:val="32"/>
          <w:szCs w:val="32"/>
          <w:rtl/>
        </w:rPr>
        <w:t>الفاتورة</w:t>
      </w:r>
      <w:r w:rsidRPr="007C77DA">
        <w:rPr>
          <w:rFonts w:ascii="Arabic Typesetting" w:hAnsi="Arabic Typesetting" w:cs="Arabic Typesetting"/>
          <w:sz w:val="32"/>
          <w:szCs w:val="32"/>
          <w:rtl/>
        </w:rPr>
        <w:t>.</w:t>
      </w:r>
    </w:p>
    <w:p w:rsidR="00A02718" w:rsidRDefault="00E10F56" w:rsidP="00A02718">
      <w:p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  <w:rtl/>
        </w:rPr>
      </w:pPr>
      <w:r w:rsidRPr="00E10F56">
        <w:rPr>
          <w:rFonts w:ascii="Arabic Typesetting" w:hAnsi="Arabic Typesetting" w:cs="Arabic Typesetting"/>
          <w:noProof/>
          <w:color w:val="FF0000"/>
          <w:sz w:val="32"/>
          <w:szCs w:val="32"/>
        </w:rPr>
        <w:drawing>
          <wp:anchor distT="0" distB="0" distL="114300" distR="114300" simplePos="0" relativeHeight="251664384" behindDoc="1" locked="0" layoutInCell="1" allowOverlap="1" wp14:anchorId="10532DF6" wp14:editId="6216F77A">
            <wp:simplePos x="0" y="0"/>
            <wp:positionH relativeFrom="margin">
              <wp:align>left</wp:align>
            </wp:positionH>
            <wp:positionV relativeFrom="paragraph">
              <wp:posOffset>278765</wp:posOffset>
            </wp:positionV>
            <wp:extent cx="1562100" cy="1131570"/>
            <wp:effectExtent l="19050" t="0" r="19050" b="335280"/>
            <wp:wrapNone/>
            <wp:docPr id="3" name="Picture 3" descr="C:\Users\mokdad\Desktop\صور ارشفة\علم-الصيدل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okdad\Desktop\صور ارشفة\علم-الصيدلة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143" cy="1134499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2718" w:rsidRPr="00A02718">
        <w:rPr>
          <w:rFonts w:ascii="Arabic Typesetting" w:hAnsi="Arabic Typesetting" w:cs="Arabic Typesetting" w:hint="cs"/>
          <w:color w:val="FF0000"/>
          <w:sz w:val="32"/>
          <w:szCs w:val="32"/>
          <w:rtl/>
        </w:rPr>
        <w:t>التقارير:</w:t>
      </w:r>
    </w:p>
    <w:p w:rsidR="00A02718" w:rsidRPr="00A02718" w:rsidRDefault="00A02718" w:rsidP="00E10F56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A02718">
        <w:rPr>
          <w:rFonts w:ascii="Arabic Typesetting" w:hAnsi="Arabic Typesetting" w:cs="Arabic Typesetting"/>
          <w:sz w:val="32"/>
          <w:szCs w:val="32"/>
          <w:rtl/>
        </w:rPr>
        <w:t>إمكانية عمل تقرير بالصادرات والواردات خلال فترة وطباعته</w:t>
      </w:r>
      <w:r w:rsidRPr="00A027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 w:rsidR="00E10F56" w:rsidRPr="00E10F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A02718" w:rsidRPr="00A02718" w:rsidRDefault="00A02718" w:rsidP="00A02718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A02718">
        <w:rPr>
          <w:rFonts w:ascii="Arabic Typesetting" w:hAnsi="Arabic Typesetting" w:cs="Arabic Typesetting"/>
          <w:sz w:val="32"/>
          <w:szCs w:val="32"/>
          <w:rtl/>
        </w:rPr>
        <w:t>إمكانية عمل تقرير عن الأدوية البديلة وطباعته</w:t>
      </w:r>
    </w:p>
    <w:p w:rsidR="00A02718" w:rsidRPr="00A02718" w:rsidRDefault="00A02718" w:rsidP="00A02718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A02718">
        <w:rPr>
          <w:rFonts w:ascii="Arabic Typesetting" w:hAnsi="Arabic Typesetting" w:cs="Arabic Typesetting"/>
          <w:sz w:val="32"/>
          <w:szCs w:val="32"/>
          <w:rtl/>
        </w:rPr>
        <w:t>إمكانية عمل تقرير بمصروفات موظف معين خلال فترة وطباعته</w:t>
      </w:r>
      <w:r w:rsidRPr="00A0271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A02718" w:rsidRPr="00A02718" w:rsidRDefault="00A02718" w:rsidP="00A02718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A02718">
        <w:rPr>
          <w:rFonts w:ascii="Arabic Typesetting" w:hAnsi="Arabic Typesetting" w:cs="Arabic Typesetting"/>
          <w:sz w:val="32"/>
          <w:szCs w:val="32"/>
          <w:rtl/>
        </w:rPr>
        <w:t>إمكانية عمل تقرير بالأدوية الموجودة بالمخازن وكمياتها وطباعته</w:t>
      </w:r>
    </w:p>
    <w:p w:rsidR="00A02718" w:rsidRPr="00A02718" w:rsidRDefault="00A02718" w:rsidP="00A02718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A02718">
        <w:rPr>
          <w:rFonts w:ascii="Arabic Typesetting" w:hAnsi="Arabic Typesetting" w:cs="Arabic Typesetting"/>
          <w:sz w:val="32"/>
          <w:szCs w:val="32"/>
          <w:rtl/>
        </w:rPr>
        <w:t>إمكانية عمل تقرير بكميات الأدوية المنتهية وطبا</w:t>
      </w:r>
      <w:r w:rsidRPr="00A02718">
        <w:rPr>
          <w:rFonts w:ascii="Arabic Typesetting" w:hAnsi="Arabic Typesetting" w:cs="Arabic Typesetting" w:hint="cs"/>
          <w:sz w:val="32"/>
          <w:szCs w:val="32"/>
          <w:rtl/>
        </w:rPr>
        <w:t>عته.</w:t>
      </w:r>
    </w:p>
    <w:p w:rsidR="00EC3D69" w:rsidRPr="00EC3D69" w:rsidRDefault="00A02718" w:rsidP="00EC3D69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A02718">
        <w:rPr>
          <w:rFonts w:ascii="Arabic Typesetting" w:hAnsi="Arabic Typesetting" w:cs="Arabic Typesetting"/>
          <w:sz w:val="32"/>
          <w:szCs w:val="32"/>
        </w:rPr>
        <w:t>.</w:t>
      </w:r>
      <w:r w:rsidRPr="00A02718">
        <w:rPr>
          <w:rFonts w:ascii="Arabic Typesetting" w:hAnsi="Arabic Typesetting" w:cs="Arabic Typesetting"/>
          <w:sz w:val="32"/>
          <w:szCs w:val="32"/>
          <w:rtl/>
        </w:rPr>
        <w:t xml:space="preserve">إمكانية عمل تقرير ببيانات الموظفين أو المسئولين عن المخازن </w:t>
      </w:r>
      <w:r w:rsidR="00EC3D6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الصيدلة الفرعية والرئيسية </w:t>
      </w:r>
      <w:r w:rsidRPr="00A02718">
        <w:rPr>
          <w:rFonts w:ascii="Arabic Typesetting" w:hAnsi="Arabic Typesetting" w:cs="Arabic Typesetting"/>
          <w:sz w:val="32"/>
          <w:szCs w:val="32"/>
          <w:rtl/>
        </w:rPr>
        <w:t>وطباعته</w:t>
      </w:r>
      <w:r w:rsidR="00EC3D6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EC3D69" w:rsidRPr="00EC3D69" w:rsidRDefault="00A02718" w:rsidP="00EC3D69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EC3D69">
        <w:rPr>
          <w:rFonts w:ascii="Arabic Typesetting" w:hAnsi="Arabic Typesetting" w:cs="Arabic Typesetting"/>
          <w:sz w:val="32"/>
          <w:szCs w:val="32"/>
          <w:rtl/>
        </w:rPr>
        <w:t xml:space="preserve">إمكانية عمل تقرير برصيد الصيدلية </w:t>
      </w:r>
      <w:r w:rsidR="00EC3D69" w:rsidRPr="00EC3D69">
        <w:rPr>
          <w:rFonts w:ascii="Arabic Typesetting" w:hAnsi="Arabic Typesetting" w:cs="Arabic Typesetting" w:hint="cs"/>
          <w:sz w:val="32"/>
          <w:szCs w:val="32"/>
          <w:rtl/>
        </w:rPr>
        <w:t>في</w:t>
      </w:r>
      <w:r w:rsidRPr="00EC3D69">
        <w:rPr>
          <w:rFonts w:ascii="Arabic Typesetting" w:hAnsi="Arabic Typesetting" w:cs="Arabic Typesetting"/>
          <w:sz w:val="32"/>
          <w:szCs w:val="32"/>
          <w:rtl/>
        </w:rPr>
        <w:t xml:space="preserve"> المخازن وطباعته</w:t>
      </w:r>
      <w:r w:rsidR="00EC3D6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EC3D69" w:rsidRPr="00EC3D69" w:rsidRDefault="00A02718" w:rsidP="00EC3D69">
      <w:pPr>
        <w:pStyle w:val="ListParagraph"/>
        <w:numPr>
          <w:ilvl w:val="0"/>
          <w:numId w:val="9"/>
        </w:numPr>
        <w:spacing w:line="12" w:lineRule="atLeast"/>
        <w:rPr>
          <w:rFonts w:ascii="Arabic Typesetting" w:hAnsi="Arabic Typesetting" w:cs="Arabic Typesetting"/>
          <w:color w:val="FF0000"/>
          <w:sz w:val="32"/>
          <w:szCs w:val="32"/>
        </w:rPr>
      </w:pPr>
      <w:r w:rsidRPr="00EC3D69">
        <w:rPr>
          <w:rFonts w:ascii="Arabic Typesetting" w:hAnsi="Arabic Typesetting" w:cs="Arabic Typesetting"/>
          <w:sz w:val="32"/>
          <w:szCs w:val="32"/>
          <w:rtl/>
        </w:rPr>
        <w:t>إمكانية عمل تقرير بالأصناف الراكدة والمتحركة داخل الصيدلية وطباعته</w:t>
      </w:r>
      <w:r w:rsidR="00EC3D69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sectPr w:rsidR="00EC3D69" w:rsidRPr="00EC3D69" w:rsidSect="001B30EA">
      <w:pgSz w:w="16838" w:h="11906" w:orient="landscape"/>
      <w:pgMar w:top="340" w:right="454" w:bottom="340" w:left="397" w:header="709" w:footer="709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72EE2"/>
    <w:multiLevelType w:val="hybridMultilevel"/>
    <w:tmpl w:val="AE14C3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1E111E"/>
    <w:multiLevelType w:val="hybridMultilevel"/>
    <w:tmpl w:val="D974C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E364E3"/>
    <w:multiLevelType w:val="hybridMultilevel"/>
    <w:tmpl w:val="49247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C42A0C"/>
    <w:multiLevelType w:val="hybridMultilevel"/>
    <w:tmpl w:val="9850B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701A5A"/>
    <w:multiLevelType w:val="hybridMultilevel"/>
    <w:tmpl w:val="4E0A6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212724"/>
    <w:multiLevelType w:val="hybridMultilevel"/>
    <w:tmpl w:val="70946102"/>
    <w:lvl w:ilvl="0" w:tplc="F8CAE82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DA12EE"/>
    <w:multiLevelType w:val="hybridMultilevel"/>
    <w:tmpl w:val="E9A04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1B65EB"/>
    <w:multiLevelType w:val="hybridMultilevel"/>
    <w:tmpl w:val="8190F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7"/>
  </w:num>
  <w:num w:numId="6">
    <w:abstractNumId w:val="0"/>
  </w:num>
  <w:num w:numId="7">
    <w:abstractNumId w:val="0"/>
  </w:num>
  <w:num w:numId="8">
    <w:abstractNumId w:val="1"/>
  </w:num>
  <w:num w:numId="9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66"/>
    <w:rsid w:val="00016F7C"/>
    <w:rsid w:val="00031AC9"/>
    <w:rsid w:val="00071195"/>
    <w:rsid w:val="000E149C"/>
    <w:rsid w:val="00155EC6"/>
    <w:rsid w:val="001A2D10"/>
    <w:rsid w:val="001B30EA"/>
    <w:rsid w:val="001D1A12"/>
    <w:rsid w:val="001F0ACE"/>
    <w:rsid w:val="00245D84"/>
    <w:rsid w:val="00292AA3"/>
    <w:rsid w:val="00292C5C"/>
    <w:rsid w:val="002B00F1"/>
    <w:rsid w:val="002B7376"/>
    <w:rsid w:val="003021FB"/>
    <w:rsid w:val="003068FF"/>
    <w:rsid w:val="00311807"/>
    <w:rsid w:val="003121AE"/>
    <w:rsid w:val="003F5E68"/>
    <w:rsid w:val="00404E9F"/>
    <w:rsid w:val="00424024"/>
    <w:rsid w:val="00446DF4"/>
    <w:rsid w:val="004A1165"/>
    <w:rsid w:val="004F44F6"/>
    <w:rsid w:val="0057152D"/>
    <w:rsid w:val="00577925"/>
    <w:rsid w:val="005804B4"/>
    <w:rsid w:val="00585B8C"/>
    <w:rsid w:val="005C6417"/>
    <w:rsid w:val="006272CA"/>
    <w:rsid w:val="00640F98"/>
    <w:rsid w:val="00643382"/>
    <w:rsid w:val="006D6B39"/>
    <w:rsid w:val="006F6B46"/>
    <w:rsid w:val="007310D5"/>
    <w:rsid w:val="007410C1"/>
    <w:rsid w:val="00763DC5"/>
    <w:rsid w:val="007A2048"/>
    <w:rsid w:val="007B3057"/>
    <w:rsid w:val="007C77DA"/>
    <w:rsid w:val="007D4E6E"/>
    <w:rsid w:val="00801948"/>
    <w:rsid w:val="00834D49"/>
    <w:rsid w:val="0083708B"/>
    <w:rsid w:val="008B2717"/>
    <w:rsid w:val="008D422E"/>
    <w:rsid w:val="008D7BB6"/>
    <w:rsid w:val="00914BC8"/>
    <w:rsid w:val="00946E31"/>
    <w:rsid w:val="0095358D"/>
    <w:rsid w:val="00967395"/>
    <w:rsid w:val="00972525"/>
    <w:rsid w:val="009C0D06"/>
    <w:rsid w:val="009F0063"/>
    <w:rsid w:val="00A02718"/>
    <w:rsid w:val="00A10DE6"/>
    <w:rsid w:val="00A3298C"/>
    <w:rsid w:val="00A37396"/>
    <w:rsid w:val="00A413E4"/>
    <w:rsid w:val="00A4659C"/>
    <w:rsid w:val="00A63449"/>
    <w:rsid w:val="00A6644E"/>
    <w:rsid w:val="00A67262"/>
    <w:rsid w:val="00AB079B"/>
    <w:rsid w:val="00B11A4F"/>
    <w:rsid w:val="00B47752"/>
    <w:rsid w:val="00B670C8"/>
    <w:rsid w:val="00BD0C67"/>
    <w:rsid w:val="00BD5362"/>
    <w:rsid w:val="00BF05A5"/>
    <w:rsid w:val="00C064A9"/>
    <w:rsid w:val="00C16BE5"/>
    <w:rsid w:val="00C26F66"/>
    <w:rsid w:val="00C34919"/>
    <w:rsid w:val="00C70818"/>
    <w:rsid w:val="00C773DB"/>
    <w:rsid w:val="00CB50E6"/>
    <w:rsid w:val="00CD709D"/>
    <w:rsid w:val="00D3036E"/>
    <w:rsid w:val="00D81675"/>
    <w:rsid w:val="00DC6442"/>
    <w:rsid w:val="00E10F56"/>
    <w:rsid w:val="00E379AF"/>
    <w:rsid w:val="00E46294"/>
    <w:rsid w:val="00E6315B"/>
    <w:rsid w:val="00EB4304"/>
    <w:rsid w:val="00EC3D69"/>
    <w:rsid w:val="00EC7578"/>
    <w:rsid w:val="00EE6381"/>
    <w:rsid w:val="00F43B8F"/>
    <w:rsid w:val="00F5354B"/>
    <w:rsid w:val="00F5794B"/>
    <w:rsid w:val="00FB5643"/>
    <w:rsid w:val="00FB6A58"/>
    <w:rsid w:val="00FC1C96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99029C1-BD75-4159-A4F6-5ABCFD1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1C9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27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6F6B46"/>
    <w:pPr>
      <w:bidi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7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0194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01948"/>
    <w:rPr>
      <w:rFonts w:eastAsiaTheme="minorEastAsia"/>
    </w:rPr>
  </w:style>
  <w:style w:type="character" w:customStyle="1" w:styleId="Heading6Char">
    <w:name w:val="Heading 6 Char"/>
    <w:basedOn w:val="DefaultParagraphFont"/>
    <w:link w:val="Heading6"/>
    <w:rsid w:val="006F6B46"/>
    <w:rPr>
      <w:rFonts w:ascii="Times New Roman" w:eastAsia="Times New Roman" w:hAnsi="Times New Roman" w:cs="Times New Roman"/>
      <w:b/>
      <w:bCs/>
    </w:rPr>
  </w:style>
  <w:style w:type="character" w:customStyle="1" w:styleId="apple-converted-space">
    <w:name w:val="apple-converted-space"/>
    <w:basedOn w:val="DefaultParagraphFont"/>
    <w:rsid w:val="00446DF4"/>
  </w:style>
  <w:style w:type="character" w:customStyle="1" w:styleId="Heading2Char">
    <w:name w:val="Heading 2 Char"/>
    <w:basedOn w:val="DefaultParagraphFont"/>
    <w:link w:val="Heading2"/>
    <w:uiPriority w:val="9"/>
    <w:semiHidden/>
    <w:rsid w:val="00FC1C9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27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0271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30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0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8574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630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03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8358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737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8822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6221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237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3859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959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456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53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461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4085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29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693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842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9942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506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37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7161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7707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0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180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856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18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54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00960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136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506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1930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2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274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6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43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4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9165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849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364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752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54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7318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411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2571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7611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717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6628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16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5438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581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27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13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4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917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410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797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792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19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629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248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993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4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72652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963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75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96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36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02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1034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274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302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886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992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7888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697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9876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4273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98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8128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19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355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824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877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4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079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00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000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38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59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4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A2BDA34-41C0-4E93-A443-7237ED5914DC}">
  <we:reference id="wa104124372" version="1.0.0.0" store="en-US" storeType="OMEX"/>
  <we:alternateReferences>
    <we:reference id="WA104124372" version="1.0.0.0" store="WA10412437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705BB-E713-43E8-9AE1-636D771A6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941</TotalTime>
  <Pages>1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mokdad ani</dc:creator>
  <cp:keywords/>
  <dc:description/>
  <cp:lastModifiedBy>mokdad ani</cp:lastModifiedBy>
  <cp:revision>46</cp:revision>
  <cp:lastPrinted>2015-03-31T19:57:00Z</cp:lastPrinted>
  <dcterms:created xsi:type="dcterms:W3CDTF">2015-03-02T17:40:00Z</dcterms:created>
  <dcterms:modified xsi:type="dcterms:W3CDTF">2015-03-31T20:00:00Z</dcterms:modified>
</cp:coreProperties>
</file>